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76" w:rsidRPr="001E3FB8" w:rsidRDefault="001E3FB8" w:rsidP="00FD790E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</w:pPr>
      <w:r w:rsidRPr="001E3FB8">
        <w:rPr>
          <w:rFonts w:cstheme="minorHAnsi"/>
          <w:sz w:val="28"/>
          <w:szCs w:val="28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U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P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I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T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N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I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 xml:space="preserve"> </w:t>
      </w:r>
      <w:r w:rsidR="00442276"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K</w:t>
      </w:r>
    </w:p>
    <w:p w:rsidR="00442276" w:rsidRPr="001E3FB8" w:rsidRDefault="00442276" w:rsidP="00FD790E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lang w:val="sr-Latn-CS"/>
        </w:rPr>
      </w:pPr>
      <w:r w:rsidRPr="001E3FB8">
        <w:rPr>
          <w:rStyle w:val="Emphasis"/>
          <w:rFonts w:cstheme="minorHAnsi"/>
          <w:b/>
          <w:i w:val="0"/>
          <w:color w:val="000000"/>
          <w:sz w:val="28"/>
          <w:szCs w:val="28"/>
          <w:lang w:val="sr-Latn-CS"/>
        </w:rPr>
        <w:t>o izrazu interesovanja za učešće u ENEMLOS projektu</w:t>
      </w:r>
    </w:p>
    <w:p w:rsidR="00FD790E" w:rsidRPr="001E3FB8" w:rsidRDefault="00FD790E" w:rsidP="00FD790E">
      <w:pPr>
        <w:spacing w:after="0" w:line="240" w:lineRule="auto"/>
        <w:jc w:val="both"/>
        <w:rPr>
          <w:rFonts w:cstheme="minorHAnsi"/>
          <w:sz w:val="20"/>
          <w:szCs w:val="20"/>
          <w:lang w:val="sr-Latn-CS"/>
        </w:rPr>
      </w:pPr>
    </w:p>
    <w:p w:rsidR="00442276" w:rsidRPr="001E3FB8" w:rsidRDefault="00442276" w:rsidP="00FD790E">
      <w:p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>(</w:t>
      </w:r>
      <w:r w:rsidR="00725789" w:rsidRPr="001E3FB8">
        <w:rPr>
          <w:rFonts w:cstheme="minorHAnsi"/>
          <w:sz w:val="21"/>
          <w:szCs w:val="21"/>
          <w:lang w:val="sr-Latn-CS"/>
        </w:rPr>
        <w:t>P</w:t>
      </w:r>
      <w:r w:rsidRPr="001E3FB8">
        <w:rPr>
          <w:rFonts w:cstheme="minorHAnsi"/>
          <w:sz w:val="21"/>
          <w:szCs w:val="21"/>
          <w:lang w:val="sr-Latn-CS"/>
        </w:rPr>
        <w:t xml:space="preserve">razne linije </w:t>
      </w:r>
      <w:proofErr w:type="spellStart"/>
      <w:r w:rsidR="00725789" w:rsidRPr="001E3FB8">
        <w:rPr>
          <w:rFonts w:cstheme="minorHAnsi"/>
          <w:sz w:val="21"/>
          <w:szCs w:val="21"/>
          <w:lang w:val="sr-Latn-CS"/>
        </w:rPr>
        <w:t>zamijeniti</w:t>
      </w:r>
      <w:proofErr w:type="spellEnd"/>
      <w:r w:rsidRPr="001E3FB8">
        <w:rPr>
          <w:rFonts w:cstheme="minorHAnsi"/>
          <w:sz w:val="21"/>
          <w:szCs w:val="21"/>
          <w:lang w:val="sr-Latn-CS"/>
        </w:rPr>
        <w:t xml:space="preserve"> tekstom ispisanim velikim slovima; prazne boksove odgovarajuće popuniti ili </w:t>
      </w:r>
      <w:r w:rsidR="00725789" w:rsidRPr="001E3FB8">
        <w:rPr>
          <w:rFonts w:cstheme="minorHAnsi"/>
          <w:sz w:val="21"/>
          <w:szCs w:val="21"/>
          <w:lang w:val="sr-Latn-CS"/>
        </w:rPr>
        <w:t>označiti</w:t>
      </w:r>
      <w:r w:rsidRPr="001E3FB8">
        <w:rPr>
          <w:rFonts w:cstheme="minorHAnsi"/>
          <w:sz w:val="21"/>
          <w:szCs w:val="21"/>
          <w:lang w:val="sr-Latn-CS"/>
        </w:rPr>
        <w:t xml:space="preserve"> izabrane opcije znakom „X“)</w:t>
      </w:r>
    </w:p>
    <w:p w:rsidR="00FD790E" w:rsidRPr="001E3FB8" w:rsidRDefault="00FD790E" w:rsidP="00FD790E">
      <w:p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442276" w:rsidRPr="001E3FB8" w:rsidRDefault="00442276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b/>
          <w:sz w:val="21"/>
          <w:szCs w:val="21"/>
          <w:lang w:val="sr-Latn-CS"/>
        </w:rPr>
        <w:t>Ime i prezime:</w:t>
      </w:r>
      <w:r w:rsidRPr="001E3FB8">
        <w:rPr>
          <w:rFonts w:cstheme="minorHAnsi"/>
          <w:sz w:val="21"/>
          <w:szCs w:val="21"/>
          <w:lang w:val="sr-Latn-CS"/>
        </w:rPr>
        <w:t xml:space="preserve"> _____________________________________________________</w:t>
      </w:r>
    </w:p>
    <w:p w:rsidR="00442276" w:rsidRPr="001E3FB8" w:rsidRDefault="00442276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b/>
          <w:sz w:val="21"/>
          <w:szCs w:val="21"/>
          <w:lang w:val="sr-Latn-CS"/>
        </w:rPr>
        <w:t>Advokat iz:</w:t>
      </w:r>
      <w:r w:rsidRPr="001E3FB8">
        <w:rPr>
          <w:rFonts w:cstheme="minorHAnsi"/>
          <w:sz w:val="21"/>
          <w:szCs w:val="21"/>
          <w:lang w:val="sr-Latn-CS"/>
        </w:rPr>
        <w:t xml:space="preserve"> _______________________________ (opština)</w:t>
      </w:r>
    </w:p>
    <w:p w:rsidR="00442276" w:rsidRPr="001E3FB8" w:rsidRDefault="00442276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  <w:lang w:val="sr-Latn-CS"/>
        </w:rPr>
      </w:pPr>
      <w:r w:rsidRPr="001E3FB8">
        <w:rPr>
          <w:rFonts w:cstheme="minorHAnsi"/>
          <w:b/>
          <w:sz w:val="21"/>
          <w:szCs w:val="21"/>
          <w:lang w:val="sr-Latn-CS"/>
        </w:rPr>
        <w:t>Kontakt podaci: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442276" w:rsidRPr="001E3FB8" w:rsidTr="00442276">
        <w:tc>
          <w:tcPr>
            <w:tcW w:w="1555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sz w:val="21"/>
                <w:szCs w:val="21"/>
                <w:lang w:val="sr-Latn-CS"/>
              </w:rPr>
              <w:t>e-</w:t>
            </w:r>
            <w:proofErr w:type="spellStart"/>
            <w:r w:rsidRPr="001E3FB8">
              <w:rPr>
                <w:rFonts w:cstheme="minorHAnsi"/>
                <w:sz w:val="21"/>
                <w:szCs w:val="21"/>
                <w:lang w:val="sr-Latn-CS"/>
              </w:rPr>
              <w:t>mail</w:t>
            </w:r>
            <w:proofErr w:type="spellEnd"/>
          </w:p>
        </w:tc>
        <w:tc>
          <w:tcPr>
            <w:tcW w:w="7512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b/>
                <w:sz w:val="21"/>
                <w:szCs w:val="21"/>
                <w:lang w:val="sr-Latn-CS"/>
              </w:rPr>
            </w:pPr>
          </w:p>
        </w:tc>
      </w:tr>
      <w:tr w:rsidR="00442276" w:rsidRPr="001E3FB8" w:rsidTr="00442276">
        <w:tc>
          <w:tcPr>
            <w:tcW w:w="1555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proofErr w:type="spellStart"/>
            <w:r w:rsidRPr="001E3FB8">
              <w:rPr>
                <w:rFonts w:cstheme="minorHAnsi"/>
                <w:sz w:val="21"/>
                <w:szCs w:val="21"/>
                <w:lang w:val="sr-Latn-CS"/>
              </w:rPr>
              <w:t>Mob</w:t>
            </w:r>
            <w:proofErr w:type="spellEnd"/>
            <w:r w:rsidRPr="001E3FB8">
              <w:rPr>
                <w:rFonts w:cstheme="minorHAns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7512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b/>
                <w:sz w:val="21"/>
                <w:szCs w:val="21"/>
                <w:lang w:val="sr-Latn-CS"/>
              </w:rPr>
            </w:pPr>
          </w:p>
        </w:tc>
      </w:tr>
      <w:tr w:rsidR="00442276" w:rsidRPr="001E3FB8" w:rsidTr="00442276">
        <w:tc>
          <w:tcPr>
            <w:tcW w:w="1555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sz w:val="21"/>
                <w:szCs w:val="21"/>
                <w:lang w:val="sr-Latn-CS"/>
              </w:rPr>
              <w:t>Tel.</w:t>
            </w:r>
          </w:p>
        </w:tc>
        <w:tc>
          <w:tcPr>
            <w:tcW w:w="7512" w:type="dxa"/>
          </w:tcPr>
          <w:p w:rsidR="00442276" w:rsidRPr="001E3FB8" w:rsidRDefault="00442276" w:rsidP="00FD790E">
            <w:pPr>
              <w:jc w:val="both"/>
              <w:rPr>
                <w:rFonts w:cstheme="minorHAnsi"/>
                <w:b/>
                <w:sz w:val="21"/>
                <w:szCs w:val="21"/>
                <w:lang w:val="sr-Latn-CS"/>
              </w:rPr>
            </w:pPr>
          </w:p>
        </w:tc>
      </w:tr>
      <w:tr w:rsidR="00A55F55" w:rsidRPr="001E3FB8" w:rsidTr="00442276">
        <w:tc>
          <w:tcPr>
            <w:tcW w:w="1555" w:type="dxa"/>
          </w:tcPr>
          <w:p w:rsidR="00A55F55" w:rsidRPr="001E3FB8" w:rsidRDefault="00A55F55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sz w:val="21"/>
                <w:szCs w:val="21"/>
                <w:lang w:val="sr-Latn-CS"/>
              </w:rPr>
              <w:t>Adresa</w:t>
            </w:r>
          </w:p>
        </w:tc>
        <w:tc>
          <w:tcPr>
            <w:tcW w:w="7512" w:type="dxa"/>
          </w:tcPr>
          <w:p w:rsidR="00A55F55" w:rsidRPr="001E3FB8" w:rsidRDefault="00A55F55" w:rsidP="00FD790E">
            <w:pPr>
              <w:jc w:val="both"/>
              <w:rPr>
                <w:rFonts w:cstheme="minorHAnsi"/>
                <w:b/>
                <w:sz w:val="21"/>
                <w:szCs w:val="21"/>
                <w:lang w:val="sr-Latn-CS"/>
              </w:rPr>
            </w:pPr>
          </w:p>
        </w:tc>
      </w:tr>
    </w:tbl>
    <w:p w:rsidR="00FD790E" w:rsidRPr="001E3FB8" w:rsidRDefault="00FD790E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442276" w:rsidRPr="001E3FB8" w:rsidRDefault="00725789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proofErr w:type="spellStart"/>
      <w:r w:rsidRPr="001E3FB8">
        <w:rPr>
          <w:rFonts w:cstheme="minorHAnsi"/>
          <w:sz w:val="21"/>
          <w:szCs w:val="21"/>
          <w:lang w:val="sr-Latn-CS"/>
        </w:rPr>
        <w:t>Posjedujem</w:t>
      </w:r>
      <w:proofErr w:type="spellEnd"/>
      <w:r w:rsidR="00442276" w:rsidRPr="001E3FB8">
        <w:rPr>
          <w:rFonts w:cstheme="minorHAnsi"/>
          <w:sz w:val="21"/>
          <w:szCs w:val="21"/>
          <w:lang w:val="sr-Latn-CS"/>
        </w:rPr>
        <w:t xml:space="preserve"> elektronski certifikat:</w:t>
      </w:r>
    </w:p>
    <w:p w:rsidR="00442276" w:rsidRPr="001E3FB8" w:rsidRDefault="00442276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DA: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</w:tblGrid>
      <w:tr w:rsidR="00442276" w:rsidRPr="001E3FB8" w:rsidTr="00442276">
        <w:tc>
          <w:tcPr>
            <w:tcW w:w="829" w:type="dxa"/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</w:tr>
    </w:tbl>
    <w:p w:rsidR="00442276" w:rsidRPr="001E3FB8" w:rsidRDefault="00442276" w:rsidP="00FD790E">
      <w:p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442276" w:rsidRPr="001E3FB8" w:rsidRDefault="00442276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>Govorim engleski jezik: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</w:r>
    </w:p>
    <w:p w:rsidR="00442276" w:rsidRPr="001E3FB8" w:rsidRDefault="00442276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DA: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</w:tblGrid>
      <w:tr w:rsidR="00442276" w:rsidRPr="001E3FB8" w:rsidTr="00AA521C">
        <w:tc>
          <w:tcPr>
            <w:tcW w:w="829" w:type="dxa"/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442276" w:rsidRPr="001E3FB8" w:rsidRDefault="00442276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</w:tr>
    </w:tbl>
    <w:p w:rsidR="00442276" w:rsidRPr="001E3FB8" w:rsidRDefault="00442276" w:rsidP="00FD790E">
      <w:p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442276" w:rsidRPr="001E3FB8" w:rsidRDefault="00442276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>Izaberi nivo (popunjavaju ispitanici koji su odgovorili sa DA):</w:t>
      </w:r>
    </w:p>
    <w:p w:rsidR="00442276" w:rsidRPr="001E3FB8" w:rsidRDefault="00442276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Elementarni nivo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   </w:t>
      </w:r>
      <w:r w:rsidRPr="001E3FB8">
        <w:rPr>
          <w:rFonts w:cstheme="minorHAnsi"/>
          <w:sz w:val="21"/>
          <w:szCs w:val="21"/>
          <w:lang w:val="sr-Latn-CS"/>
        </w:rPr>
        <w:t>Konverzaci</w:t>
      </w:r>
      <w:r w:rsidR="00725789" w:rsidRPr="001E3FB8">
        <w:rPr>
          <w:rFonts w:cstheme="minorHAnsi"/>
          <w:sz w:val="21"/>
          <w:szCs w:val="21"/>
          <w:lang w:val="sr-Latn-CS"/>
        </w:rPr>
        <w:t>oni</w:t>
      </w:r>
      <w:r w:rsidRPr="001E3FB8">
        <w:rPr>
          <w:rFonts w:cstheme="minorHAnsi"/>
          <w:sz w:val="21"/>
          <w:szCs w:val="21"/>
          <w:lang w:val="sr-Latn-CS"/>
        </w:rPr>
        <w:t xml:space="preserve"> nivo</w:t>
      </w:r>
      <w:r w:rsidRPr="001E3FB8">
        <w:rPr>
          <w:rFonts w:cstheme="minorHAnsi"/>
          <w:sz w:val="21"/>
          <w:szCs w:val="21"/>
          <w:lang w:val="sr-Latn-CS"/>
        </w:rPr>
        <w:t xml:space="preserve">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           </w:t>
      </w:r>
      <w:r w:rsidRPr="001E3FB8">
        <w:rPr>
          <w:rFonts w:cstheme="minorHAnsi"/>
          <w:sz w:val="21"/>
          <w:szCs w:val="21"/>
          <w:lang w:val="sr-Latn-CS"/>
        </w:rPr>
        <w:t>Profesionalni nivo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25789" w:rsidRPr="001E3FB8" w:rsidTr="00E96556"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</w:tr>
    </w:tbl>
    <w:p w:rsidR="00442276" w:rsidRPr="001E3FB8" w:rsidRDefault="00442276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442276" w:rsidRPr="001E3FB8" w:rsidRDefault="00442276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Oblasti ekspertize (navesti maksimalno 3 oblasti ekspertize </w:t>
      </w:r>
      <w:r w:rsidR="00725789" w:rsidRPr="001E3FB8">
        <w:rPr>
          <w:rFonts w:cstheme="minorHAnsi"/>
          <w:sz w:val="21"/>
          <w:szCs w:val="21"/>
          <w:lang w:val="sr-Latn-CS"/>
        </w:rPr>
        <w:t>i označiti rednim brojevima prema</w:t>
      </w:r>
      <w:r w:rsidR="00725789" w:rsidRPr="001E3FB8">
        <w:rPr>
          <w:rFonts w:cstheme="minorHAnsi"/>
          <w:sz w:val="21"/>
          <w:szCs w:val="21"/>
          <w:lang w:val="sr-Latn-CS"/>
        </w:rPr>
        <w:t xml:space="preserve"> prioritetu </w:t>
      </w:r>
      <w:r w:rsidR="00725789" w:rsidRPr="001E3FB8">
        <w:rPr>
          <w:rFonts w:cstheme="minorHAnsi"/>
          <w:sz w:val="21"/>
          <w:szCs w:val="21"/>
          <w:lang w:val="sr-Latn-CS"/>
        </w:rPr>
        <w:t>od „1.“ za naj</w:t>
      </w:r>
      <w:r w:rsidR="002B628E" w:rsidRPr="001E3FB8">
        <w:rPr>
          <w:rFonts w:cstheme="minorHAnsi"/>
          <w:sz w:val="21"/>
          <w:szCs w:val="21"/>
          <w:lang w:val="sr-Latn-CS"/>
        </w:rPr>
        <w:t xml:space="preserve">izraženiju </w:t>
      </w:r>
      <w:r w:rsidR="00725789" w:rsidRPr="001E3FB8">
        <w:rPr>
          <w:rFonts w:cstheme="minorHAnsi"/>
          <w:sz w:val="21"/>
          <w:szCs w:val="21"/>
          <w:lang w:val="sr-Latn-CS"/>
        </w:rPr>
        <w:t xml:space="preserve">do „3.“ kao </w:t>
      </w:r>
      <w:r w:rsidR="002B628E" w:rsidRPr="001E3FB8">
        <w:rPr>
          <w:rFonts w:cstheme="minorHAnsi"/>
          <w:sz w:val="21"/>
          <w:szCs w:val="21"/>
          <w:lang w:val="sr-Latn-CS"/>
        </w:rPr>
        <w:t>naj</w:t>
      </w:r>
      <w:r w:rsidR="00725789" w:rsidRPr="001E3FB8">
        <w:rPr>
          <w:rFonts w:cstheme="minorHAnsi"/>
          <w:sz w:val="21"/>
          <w:szCs w:val="21"/>
          <w:lang w:val="sr-Latn-CS"/>
        </w:rPr>
        <w:t>manje izraženu):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850"/>
        <w:gridCol w:w="3402"/>
        <w:gridCol w:w="851"/>
      </w:tblGrid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  <w:t>oblast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  <w:t>br.</w:t>
            </w:r>
          </w:p>
        </w:tc>
        <w:tc>
          <w:tcPr>
            <w:tcW w:w="3402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  <w:t>oblast</w:t>
            </w: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b/>
                <w:color w:val="000000"/>
                <w:sz w:val="21"/>
                <w:szCs w:val="21"/>
                <w:lang w:val="sr-Latn-CS"/>
              </w:rPr>
              <w:t>br.</w:t>
            </w:r>
          </w:p>
        </w:tc>
      </w:tr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krivično pravo,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</w:tcPr>
          <w:p w:rsidR="00725789" w:rsidRPr="001E3FB8" w:rsidRDefault="002B628E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ljudska prava</w:t>
            </w: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</w:tr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imovinsko pravo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trgovinsko pravo</w:t>
            </w: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</w:tr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obligaciono pravo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kompanijsko pravo</w:t>
            </w: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</w:tr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 xml:space="preserve">porodično pravo 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prava intelektualne svojine</w:t>
            </w: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</w:tr>
      <w:tr w:rsidR="00725789" w:rsidRPr="001E3FB8" w:rsidTr="00725789">
        <w:tc>
          <w:tcPr>
            <w:tcW w:w="2394" w:type="dxa"/>
          </w:tcPr>
          <w:p w:rsidR="00725789" w:rsidRPr="001E3FB8" w:rsidRDefault="00725789" w:rsidP="00FD790E">
            <w:pPr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  <w:proofErr w:type="spellStart"/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>nasljedno</w:t>
            </w:r>
            <w:proofErr w:type="spellEnd"/>
            <w:r w:rsidRPr="001E3FB8">
              <w:rPr>
                <w:rFonts w:cstheme="minorHAnsi"/>
                <w:color w:val="000000"/>
                <w:sz w:val="21"/>
                <w:szCs w:val="21"/>
                <w:lang w:val="sr-Latn-CS"/>
              </w:rPr>
              <w:t xml:space="preserve"> pravo</w:t>
            </w:r>
          </w:p>
        </w:tc>
        <w:tc>
          <w:tcPr>
            <w:tcW w:w="850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3402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851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1"/>
                <w:szCs w:val="21"/>
                <w:lang w:val="sr-Latn-CS"/>
              </w:rPr>
            </w:pPr>
          </w:p>
        </w:tc>
      </w:tr>
    </w:tbl>
    <w:p w:rsidR="00725789" w:rsidRPr="001E3FB8" w:rsidRDefault="00725789" w:rsidP="00FD790E">
      <w:pPr>
        <w:pStyle w:val="ListParagraph"/>
        <w:spacing w:after="0" w:line="240" w:lineRule="auto"/>
        <w:jc w:val="both"/>
        <w:rPr>
          <w:rFonts w:cstheme="minorHAnsi"/>
          <w:color w:val="000000"/>
          <w:sz w:val="21"/>
          <w:szCs w:val="21"/>
          <w:lang w:val="sr-Latn-CS"/>
        </w:rPr>
      </w:pPr>
    </w:p>
    <w:p w:rsidR="00725789" w:rsidRPr="001E3FB8" w:rsidRDefault="00725789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lang w:val="sr-Latn-CS"/>
        </w:rPr>
      </w:pPr>
      <w:r w:rsidRPr="001E3FB8">
        <w:rPr>
          <w:rFonts w:cstheme="minorHAnsi"/>
          <w:color w:val="000000"/>
          <w:sz w:val="21"/>
          <w:szCs w:val="21"/>
          <w:lang w:val="sr-Latn-CS"/>
        </w:rPr>
        <w:t xml:space="preserve">Zainteresovan/a sam za učešće u ENEMLOS projektu u vidu nadzora nad materijalom koji </w:t>
      </w:r>
      <w:r w:rsidRPr="001E3FB8">
        <w:rPr>
          <w:rFonts w:cstheme="minorHAnsi"/>
          <w:color w:val="000000"/>
          <w:sz w:val="21"/>
          <w:szCs w:val="21"/>
          <w:lang w:val="sr-Latn-CS"/>
        </w:rPr>
        <w:t>budu pripremali</w:t>
      </w:r>
      <w:r w:rsidRPr="001E3FB8">
        <w:rPr>
          <w:rFonts w:cstheme="minorHAnsi"/>
          <w:color w:val="000000"/>
          <w:sz w:val="21"/>
          <w:szCs w:val="21"/>
          <w:lang w:val="sr-Latn-CS"/>
        </w:rPr>
        <w:t xml:space="preserve"> studenti prava kao učesnici pravnih klinika</w:t>
      </w:r>
    </w:p>
    <w:p w:rsidR="00725789" w:rsidRPr="001E3FB8" w:rsidRDefault="00725789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DA: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</w:tblGrid>
      <w:tr w:rsidR="00725789" w:rsidRPr="001E3FB8" w:rsidTr="00AA521C"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</w:tr>
    </w:tbl>
    <w:p w:rsidR="00725789" w:rsidRPr="001E3FB8" w:rsidRDefault="00725789" w:rsidP="00FD790E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lang w:val="sr-Latn-CS"/>
        </w:rPr>
      </w:pPr>
    </w:p>
    <w:p w:rsidR="00725789" w:rsidRPr="001E3FB8" w:rsidRDefault="00725789" w:rsidP="00FD7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lang w:val="sr-Latn-CS"/>
        </w:rPr>
      </w:pPr>
      <w:r w:rsidRPr="001E3FB8">
        <w:rPr>
          <w:rFonts w:cstheme="minorHAnsi"/>
          <w:color w:val="000000"/>
          <w:sz w:val="21"/>
          <w:szCs w:val="21"/>
          <w:lang w:val="sr-Latn-CS"/>
        </w:rPr>
        <w:t>Z</w:t>
      </w:r>
      <w:r w:rsidRPr="001E3FB8">
        <w:rPr>
          <w:rFonts w:cstheme="minorHAnsi"/>
          <w:color w:val="000000"/>
          <w:sz w:val="21"/>
          <w:szCs w:val="21"/>
          <w:lang w:val="sr-Latn-CS"/>
        </w:rPr>
        <w:t>a</w:t>
      </w:r>
      <w:r w:rsidRPr="001E3FB8">
        <w:rPr>
          <w:rFonts w:cstheme="minorHAnsi"/>
          <w:color w:val="000000"/>
          <w:sz w:val="21"/>
          <w:szCs w:val="21"/>
          <w:lang w:val="sr-Latn-CS"/>
        </w:rPr>
        <w:t xml:space="preserve">interesovan/a sam za učešće u ENEMLOS projektu u vidu </w:t>
      </w:r>
      <w:r w:rsidRPr="001E3FB8">
        <w:rPr>
          <w:rFonts w:cstheme="minorHAnsi"/>
          <w:color w:val="000000"/>
          <w:sz w:val="21"/>
          <w:szCs w:val="21"/>
          <w:lang w:val="sr-Latn-CS"/>
        </w:rPr>
        <w:t>spremnosti za držanje predavanja studentima prava koji budu učestvovali u radu pravnih klinika</w:t>
      </w:r>
    </w:p>
    <w:p w:rsidR="00725789" w:rsidRPr="001E3FB8" w:rsidRDefault="00725789" w:rsidP="00FD790E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 xml:space="preserve">DA: </w:t>
      </w:r>
      <w:r w:rsidRPr="001E3FB8">
        <w:rPr>
          <w:rFonts w:cstheme="minorHAnsi"/>
          <w:sz w:val="21"/>
          <w:szCs w:val="21"/>
          <w:lang w:val="sr-Latn-CS"/>
        </w:rPr>
        <w:tab/>
      </w:r>
      <w:r w:rsidRPr="001E3FB8">
        <w:rPr>
          <w:rFonts w:cstheme="minorHAnsi"/>
          <w:sz w:val="21"/>
          <w:szCs w:val="21"/>
          <w:lang w:val="sr-Latn-CS"/>
        </w:rPr>
        <w:tab/>
        <w:t xml:space="preserve">     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</w:tblGrid>
      <w:tr w:rsidR="00725789" w:rsidRPr="001E3FB8" w:rsidTr="00AA521C"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  <w:tc>
          <w:tcPr>
            <w:tcW w:w="829" w:type="dxa"/>
          </w:tcPr>
          <w:p w:rsidR="00725789" w:rsidRPr="001E3FB8" w:rsidRDefault="00725789" w:rsidP="00FD790E">
            <w:pPr>
              <w:pStyle w:val="ListParagraph"/>
              <w:ind w:left="0"/>
              <w:jc w:val="both"/>
              <w:rPr>
                <w:rFonts w:cstheme="minorHAnsi"/>
                <w:sz w:val="21"/>
                <w:szCs w:val="21"/>
                <w:lang w:val="sr-Latn-CS"/>
              </w:rPr>
            </w:pPr>
          </w:p>
        </w:tc>
      </w:tr>
    </w:tbl>
    <w:p w:rsidR="00442276" w:rsidRPr="001E3FB8" w:rsidRDefault="00442276" w:rsidP="00FD790E">
      <w:p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</w:p>
    <w:p w:rsidR="00FD790E" w:rsidRPr="001E3FB8" w:rsidRDefault="00A55F55" w:rsidP="00A55F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  <w:lang w:val="sr-Latn-CS"/>
        </w:rPr>
      </w:pPr>
      <w:r w:rsidRPr="001E3FB8">
        <w:rPr>
          <w:rFonts w:cstheme="minorHAnsi"/>
          <w:sz w:val="21"/>
          <w:szCs w:val="21"/>
          <w:lang w:val="sr-Latn-CS"/>
        </w:rPr>
        <w:t>Datum popune:_________________________</w:t>
      </w:r>
    </w:p>
    <w:p w:rsidR="00FD790E" w:rsidRPr="001E3FB8" w:rsidRDefault="00FD790E" w:rsidP="00FD790E">
      <w:pPr>
        <w:spacing w:after="0" w:line="240" w:lineRule="auto"/>
        <w:jc w:val="both"/>
        <w:rPr>
          <w:rFonts w:cstheme="minorHAnsi"/>
          <w:sz w:val="20"/>
          <w:szCs w:val="20"/>
          <w:lang w:val="sr-Latn-CS"/>
        </w:rPr>
      </w:pPr>
      <w:bookmarkStart w:id="0" w:name="_GoBack"/>
      <w:bookmarkEnd w:id="0"/>
    </w:p>
    <w:p w:rsidR="00FD790E" w:rsidRPr="001E3FB8" w:rsidRDefault="00FD790E" w:rsidP="00FD790E">
      <w:pPr>
        <w:spacing w:after="0" w:line="240" w:lineRule="auto"/>
        <w:jc w:val="both"/>
        <w:rPr>
          <w:rFonts w:cstheme="minorHAnsi"/>
          <w:sz w:val="20"/>
          <w:szCs w:val="20"/>
          <w:lang w:val="sr-Latn-CS"/>
        </w:rPr>
      </w:pPr>
    </w:p>
    <w:p w:rsidR="00FD790E" w:rsidRPr="001E3FB8" w:rsidRDefault="00FD790E" w:rsidP="00FD790E">
      <w:pPr>
        <w:spacing w:after="0" w:line="240" w:lineRule="auto"/>
        <w:jc w:val="both"/>
        <w:rPr>
          <w:rFonts w:cstheme="minorHAnsi"/>
          <w:sz w:val="18"/>
          <w:szCs w:val="18"/>
          <w:lang w:val="sr-Latn-CS"/>
        </w:rPr>
      </w:pPr>
      <w:r w:rsidRPr="001E3FB8">
        <w:rPr>
          <w:rStyle w:val="Emphasis"/>
          <w:rFonts w:cstheme="minorHAnsi"/>
          <w:color w:val="000000"/>
          <w:sz w:val="18"/>
          <w:szCs w:val="18"/>
          <w:lang w:val="sr-Latn-CS"/>
        </w:rPr>
        <w:t xml:space="preserve">ODRICANJE OD ODGOVORNOSTI: Popunjavanje Upitnika ne pretpostavlja nastanak ugovornih obaveza povodom realizacije ENEMLOS projekta i isključivo je u informativne svrhe.  Podaci dostavljeni u okviru Upitnika smatraju se zaštićenim ličnim podacima i takođe su u informativne svrhe, a mogu biti korišteni isključivo za potrebe planiranja </w:t>
      </w:r>
      <w:proofErr w:type="spellStart"/>
      <w:r w:rsidRPr="001E3FB8">
        <w:rPr>
          <w:rStyle w:val="Emphasis"/>
          <w:rFonts w:cstheme="minorHAnsi"/>
          <w:color w:val="000000"/>
          <w:sz w:val="18"/>
          <w:szCs w:val="18"/>
          <w:lang w:val="sr-Latn-CS"/>
        </w:rPr>
        <w:t>uspješne</w:t>
      </w:r>
      <w:proofErr w:type="spellEnd"/>
      <w:r w:rsidRPr="001E3FB8">
        <w:rPr>
          <w:rStyle w:val="Emphasis"/>
          <w:rFonts w:cstheme="minorHAnsi"/>
          <w:color w:val="000000"/>
          <w:sz w:val="18"/>
          <w:szCs w:val="18"/>
          <w:lang w:val="sr-Latn-CS"/>
        </w:rPr>
        <w:t xml:space="preserve"> realizacije ENEMLOS projekta ili  statistike AKCG. Negativni odgovori na pojedina pitanja iz Upitnika ne prejudiciraju mogućnost učešća u realizaciji </w:t>
      </w:r>
      <w:proofErr w:type="spellStart"/>
      <w:r w:rsidRPr="001E3FB8">
        <w:rPr>
          <w:rStyle w:val="Emphasis"/>
          <w:rFonts w:cstheme="minorHAnsi"/>
          <w:color w:val="000000"/>
          <w:sz w:val="18"/>
          <w:szCs w:val="18"/>
          <w:lang w:val="sr-Latn-CS"/>
        </w:rPr>
        <w:t>ENEMLOSa</w:t>
      </w:r>
      <w:proofErr w:type="spellEnd"/>
      <w:r w:rsidRPr="001E3FB8">
        <w:rPr>
          <w:rStyle w:val="Emphasis"/>
          <w:rFonts w:cstheme="minorHAnsi"/>
          <w:color w:val="000000"/>
          <w:sz w:val="18"/>
          <w:szCs w:val="18"/>
          <w:lang w:val="sr-Latn-CS"/>
        </w:rPr>
        <w:t xml:space="preserve">.   </w:t>
      </w:r>
    </w:p>
    <w:sectPr w:rsidR="00FD790E" w:rsidRPr="001E3FB8" w:rsidSect="001E3FB8">
      <w:headerReference w:type="default" r:id="rId8"/>
      <w:pgSz w:w="11906" w:h="16838"/>
      <w:pgMar w:top="1134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DC" w:rsidRDefault="001719DC" w:rsidP="001E3FB8">
      <w:pPr>
        <w:spacing w:after="0" w:line="240" w:lineRule="auto"/>
      </w:pPr>
      <w:r>
        <w:separator/>
      </w:r>
    </w:p>
  </w:endnote>
  <w:endnote w:type="continuationSeparator" w:id="0">
    <w:p w:rsidR="001719DC" w:rsidRDefault="001719DC" w:rsidP="001E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DC" w:rsidRDefault="001719DC" w:rsidP="001E3FB8">
      <w:pPr>
        <w:spacing w:after="0" w:line="240" w:lineRule="auto"/>
      </w:pPr>
      <w:r>
        <w:separator/>
      </w:r>
    </w:p>
  </w:footnote>
  <w:footnote w:type="continuationSeparator" w:id="0">
    <w:p w:rsidR="001719DC" w:rsidRDefault="001719DC" w:rsidP="001E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B8" w:rsidRDefault="001E3F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A7C29D" wp14:editId="5EE1C9DD">
          <wp:simplePos x="0" y="0"/>
          <wp:positionH relativeFrom="margin">
            <wp:align>right</wp:align>
          </wp:positionH>
          <wp:positionV relativeFrom="paragraph">
            <wp:posOffset>137160</wp:posOffset>
          </wp:positionV>
          <wp:extent cx="836666" cy="576000"/>
          <wp:effectExtent l="0" t="0" r="1905" b="0"/>
          <wp:wrapNone/>
          <wp:docPr id="5" name="Picture 5" descr="https://www.enemlos.ucg.ac.me/themes/theme_1/assets/porto/img/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nemlos.ucg.ac.me/themes/theme_1/assets/porto/img/logo%2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3DCCD6E" wp14:editId="28C1E38F">
          <wp:extent cx="4350047" cy="756000"/>
          <wp:effectExtent l="19050" t="19050" r="12700" b="25400"/>
          <wp:docPr id="4" name="Picture 4" descr="https://www.advokatskakomora.me/images/ADVOKATSKA-KOMORA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advokatskakomora.me/images/ADVOKATSKA-KOMORA-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8509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047" cy="756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</w:p>
  <w:p w:rsidR="001E3FB8" w:rsidRDefault="001E3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066CF"/>
    <w:multiLevelType w:val="hybridMultilevel"/>
    <w:tmpl w:val="A21E0B92"/>
    <w:lvl w:ilvl="0" w:tplc="490A6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6"/>
    <w:rsid w:val="001719DC"/>
    <w:rsid w:val="001E3FB8"/>
    <w:rsid w:val="002B628E"/>
    <w:rsid w:val="00442276"/>
    <w:rsid w:val="00725789"/>
    <w:rsid w:val="00A55F55"/>
    <w:rsid w:val="00BC7CF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9AECD-5920-4329-968C-B997201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276"/>
    <w:rPr>
      <w:i/>
      <w:iCs/>
    </w:rPr>
  </w:style>
  <w:style w:type="table" w:styleId="TableGrid">
    <w:name w:val="Table Grid"/>
    <w:basedOn w:val="TableNormal"/>
    <w:uiPriority w:val="39"/>
    <w:rsid w:val="0044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8"/>
  </w:style>
  <w:style w:type="paragraph" w:styleId="Footer">
    <w:name w:val="footer"/>
    <w:basedOn w:val="Normal"/>
    <w:link w:val="FooterChar"/>
    <w:uiPriority w:val="99"/>
    <w:unhideWhenUsed/>
    <w:rsid w:val="001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A8F5-0D03-4002-A006-4A67E0D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Radulovic</dc:creator>
  <cp:keywords/>
  <dc:description/>
  <cp:lastModifiedBy>Nina Radulovic</cp:lastModifiedBy>
  <cp:revision>3</cp:revision>
  <dcterms:created xsi:type="dcterms:W3CDTF">2020-06-22T11:19:00Z</dcterms:created>
  <dcterms:modified xsi:type="dcterms:W3CDTF">2020-06-22T15:00:00Z</dcterms:modified>
</cp:coreProperties>
</file>